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F3A9" w14:textId="77777777" w:rsidR="00091F1F" w:rsidRDefault="00000000">
      <w:pPr>
        <w:ind w:firstLine="708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Załącznik nr 1 do regulaminu</w:t>
      </w:r>
    </w:p>
    <w:p w14:paraId="49F1597C" w14:textId="77777777" w:rsidR="00091F1F" w:rsidRDefault="00091F1F">
      <w:pPr>
        <w:ind w:firstLine="708"/>
        <w:rPr>
          <w:rFonts w:ascii="Times New Roman" w:hAnsi="Times New Roman" w:cs="Times New Roman"/>
          <w:b/>
          <w:bCs/>
        </w:rPr>
      </w:pPr>
    </w:p>
    <w:p w14:paraId="4B02C1A3" w14:textId="77777777" w:rsidR="00091F1F" w:rsidRDefault="00000000">
      <w:pPr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Karta Zgłoszenia Wystawcy do udziału w Kiermaszu Wielkanocnym</w:t>
      </w:r>
    </w:p>
    <w:p w14:paraId="43CB7104" w14:textId="77777777" w:rsidR="00091F1F" w:rsidRDefault="0000000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podczas wydarzenia Gminny Jarmark Wielkanocny w dniu 12 kwietnia 2025 r.</w:t>
      </w:r>
    </w:p>
    <w:p w14:paraId="6EBB8862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2B6C00F4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696D531A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ORGANIZATOR:</w:t>
      </w:r>
      <w:r>
        <w:rPr>
          <w:rFonts w:ascii="Times New Roman" w:hAnsi="Times New Roman" w:cs="Times New Roman"/>
          <w:sz w:val="20"/>
          <w:szCs w:val="20"/>
        </w:rPr>
        <w:t xml:space="preserve"> Centrum Kultury Gminy Rudna, ul. Ścinawska 19, 59-305 Rudna</w:t>
      </w:r>
    </w:p>
    <w:p w14:paraId="2219EAB5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574DE88F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Uzupełnioną i podpisaną KARTĘ ZGŁOSZENIA należy dostarczyć do dnia 14.03.2025 r.</w:t>
      </w:r>
    </w:p>
    <w:p w14:paraId="62DFA8BD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Osobiście do Centrum Kultury Gminy Rudna, ul. Ścinawska 19, 59-305 Rudna</w:t>
      </w:r>
    </w:p>
    <w:p w14:paraId="39593EFD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elektronicznie na adres e-mail:</w:t>
      </w:r>
      <w:r>
        <w:rPr>
          <w:rStyle w:val="Hipercze"/>
          <w:rFonts w:ascii="Times New Roman" w:hAnsi="Times New Roman" w:cs="Times New Roman"/>
          <w:sz w:val="20"/>
          <w:szCs w:val="20"/>
        </w:rPr>
        <w:t xml:space="preserve"> jarmark@ckgr.pl</w:t>
      </w:r>
    </w:p>
    <w:p w14:paraId="2FD25211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32A32E11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Dane wystawcy:</w:t>
      </w:r>
    </w:p>
    <w:p w14:paraId="392B1E7D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Organizacja/Firma/Imię i nazwisko: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3D72DB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...........................................................................................................................………………………………….</w:t>
      </w:r>
    </w:p>
    <w:p w14:paraId="3E6C2668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NIP: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……………………………………………………………………………………………………………...</w:t>
      </w:r>
    </w:p>
    <w:p w14:paraId="560A3E5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Adres: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....................................................................................................................................................................</w:t>
      </w:r>
    </w:p>
    <w:p w14:paraId="62078D23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Telefon do kontaktu: </w:t>
      </w: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..............................................................................................................................................................…………..</w:t>
      </w:r>
    </w:p>
    <w:p w14:paraId="56BE749F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E-mail do kontaktu:</w:t>
      </w:r>
      <w:r>
        <w:rPr>
          <w:rFonts w:ascii="Times New Roman" w:hAnsi="Times New Roman" w:cs="Times New Roman"/>
          <w:sz w:val="20"/>
          <w:szCs w:val="20"/>
        </w:rPr>
        <w:t xml:space="preserve"> ............................................................................................……………………………….</w:t>
      </w:r>
    </w:p>
    <w:p w14:paraId="638CC9BB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Opis oferowanego asortymentu:</w:t>
      </w:r>
    </w:p>
    <w:p w14:paraId="2B240033" w14:textId="77777777" w:rsidR="00091F1F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.................................................................................................................................................................…………..</w:t>
      </w:r>
    </w:p>
    <w:p w14:paraId="1F286245" w14:textId="77777777" w:rsidR="00091F1F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.................................................................................................................................................................…………..</w:t>
      </w:r>
    </w:p>
    <w:p w14:paraId="6B4EBE51" w14:textId="77777777" w:rsidR="00091F1F" w:rsidRDefault="000000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.................................................................................................................................................................…………..</w:t>
      </w:r>
    </w:p>
    <w:p w14:paraId="46E80DAE" w14:textId="77777777" w:rsidR="00091F1F" w:rsidRDefault="00091F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61A78C" w14:textId="77777777" w:rsidR="00091F1F" w:rsidRDefault="00091F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658FCE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Zgłoszenie stoiska:</w:t>
      </w:r>
    </w:p>
    <w:p w14:paraId="034ACBE6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Rodzaj stoiska:</w:t>
      </w:r>
    </w:p>
    <w:p w14:paraId="677CE5FB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3D8FCD91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Przyłącze energii elektrycznej:</w:t>
      </w:r>
    </w:p>
    <w:p w14:paraId="50CDF610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NIE/ TAK </w:t>
      </w:r>
    </w:p>
    <w:p w14:paraId="08659B1C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Jaka moc: ……………………</w:t>
      </w:r>
    </w:p>
    <w:p w14:paraId="3CFC25BD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30408FB7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Własny namiot/ stoisko:</w:t>
      </w:r>
    </w:p>
    <w:p w14:paraId="37D620F8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NIE /TAK </w:t>
      </w:r>
    </w:p>
    <w:p w14:paraId="2CBB9A7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Podać wymiary: szerokość:……………………………….…., głębokość……………………………….</w:t>
      </w:r>
    </w:p>
    <w:p w14:paraId="30D8984E" w14:textId="77777777" w:rsidR="00091F1F" w:rsidRDefault="00091F1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057ADB9" w14:textId="77777777" w:rsidR="00091F1F" w:rsidRDefault="00091F1F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EB04D53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Zapotrzebowanie (podać ilość)*:</w:t>
      </w:r>
    </w:p>
    <w:p w14:paraId="0C934F0F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Ławki (25cm x 220cm): .................................................</w:t>
      </w:r>
    </w:p>
    <w:p w14:paraId="0A4CB583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Stoły (50cm x 220cm): ...................................................</w:t>
      </w:r>
    </w:p>
    <w:p w14:paraId="3BDC2BDF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*Dla osób, które nie posiadają własnego stoiska, organizator zapewnia miejsce oraz wyposażenie (ławki i stoły) według podanego zapotrzebowania.</w:t>
      </w:r>
    </w:p>
    <w:p w14:paraId="088BD638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77A5CB67" w14:textId="77777777" w:rsidR="00091F1F" w:rsidRDefault="00000000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• Nadesłanie karty zgłoszeniowej nie jest równoznaczne z przyjęciem osoby zgłaszającej do uczestnictwa w wydarzeniu w charakterze Wystawcy.</w:t>
      </w:r>
    </w:p>
    <w:p w14:paraId="2E791CF0" w14:textId="77777777" w:rsidR="00091F1F" w:rsidRDefault="00000000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• Organizator dokonuje wyboru wystawców spośród nadesłanych zgłoszeń.</w:t>
      </w:r>
    </w:p>
    <w:p w14:paraId="7757FA07" w14:textId="77777777" w:rsidR="00091F1F" w:rsidRDefault="00000000">
      <w:pPr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• Organizator zastrzega sobie prawo do nieprzyjęcia zgłoszenia bez podania przyczyny.</w:t>
      </w:r>
    </w:p>
    <w:p w14:paraId="051FCC64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2FF0D6E5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Organizacja stoisk:</w:t>
      </w:r>
    </w:p>
    <w:p w14:paraId="4570DC5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Organizator nie pobiera opłat za wystawione stoisko przez wystawców.</w:t>
      </w:r>
    </w:p>
    <w:p w14:paraId="15C2DF70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Warunkiem udziału jest otrzymanie potwierdzenia od Organizatora do 14 marca 2025 r..</w:t>
      </w:r>
    </w:p>
    <w:p w14:paraId="700284A1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Organizator zapewnia namiot, w przypadku gdy wystawca nie dysponuje swoim własnym.</w:t>
      </w:r>
    </w:p>
    <w:p w14:paraId="2BA7167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Wystawca ma obowiązek utrzymania porządku wewnątrz i na zewnątrz stoiska.</w:t>
      </w:r>
    </w:p>
    <w:p w14:paraId="441698F2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Wymagany jest estetyczny wygląd stoisk handlowych.</w:t>
      </w:r>
    </w:p>
    <w:p w14:paraId="31F64618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FEBD9D0" w14:textId="77777777" w:rsidR="00091F1F" w:rsidRDefault="00000000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Organizator zapewnia:</w:t>
      </w:r>
    </w:p>
    <w:p w14:paraId="260FEB43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teren pod przygotowanie stoiska,</w:t>
      </w:r>
    </w:p>
    <w:p w14:paraId="4BC135F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dostęp do energii elektrycznej,</w:t>
      </w:r>
    </w:p>
    <w:p w14:paraId="4E412425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rozstawienie pojemników na śmieci,</w:t>
      </w:r>
    </w:p>
    <w:p w14:paraId="3414753C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zapewnienie dostępu do bieżącej wody </w:t>
      </w:r>
    </w:p>
    <w:p w14:paraId="0FE257D1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dostęp do toalet.</w:t>
      </w:r>
    </w:p>
    <w:p w14:paraId="794F984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Organizator informuje, że podczas wydarzenia będą tworzone nagrania audio-wizualne</w:t>
      </w:r>
    </w:p>
    <w:p w14:paraId="7D92EF0E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oraz robione zdjęcia, które mogą zostać wykorzystane przez Organizatora w prasie</w:t>
      </w:r>
    </w:p>
    <w:p w14:paraId="08E9DCB5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lub w telewizji jako relacje z wydarzenia/promocja wydarzenia.</w:t>
      </w:r>
    </w:p>
    <w:p w14:paraId="0EC4BF88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iż zapoznałem/łam się z informacją o przetwarzaniu danych osobowych, która</w:t>
      </w:r>
    </w:p>
    <w:p w14:paraId="2CF48B97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stanowi załącznik nr 1 do niniejszej karty zgłoszeniowej.</w:t>
      </w:r>
    </w:p>
    <w:p w14:paraId="3C9BE8C3" w14:textId="77777777" w:rsidR="00091F1F" w:rsidRDefault="0000000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……………………………......................................................</w:t>
      </w:r>
    </w:p>
    <w:p w14:paraId="443D5090" w14:textId="77777777" w:rsidR="00091F1F" w:rsidRDefault="0000000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zgłaszającego)</w:t>
      </w:r>
    </w:p>
    <w:p w14:paraId="4263A5C6" w14:textId="77777777" w:rsidR="00091F1F" w:rsidRDefault="00000000">
      <w:p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Oświadczenie wystawcy</w:t>
      </w:r>
    </w:p>
    <w:p w14:paraId="03DB85AF" w14:textId="77777777" w:rsidR="00091F1F" w:rsidRDefault="00000000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Oświadczam, przestrzegania przepisów sanitarnych, przeciwpożarowych, ochrony środowiska i bezpieczeństwa.</w:t>
      </w:r>
    </w:p>
    <w:p w14:paraId="17A43B81" w14:textId="77777777" w:rsidR="00091F1F" w:rsidRDefault="00000000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Oświadczam że, do sprzedaży wystawię wyłącznie towar wyszczególniony w karcie zgłoszenia.</w:t>
      </w:r>
    </w:p>
    <w:p w14:paraId="128B8ECB" w14:textId="77777777" w:rsidR="00091F1F" w:rsidRDefault="00000000">
      <w:pPr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• Oświadczam, że zobowiązuje się zgłosić mailowo do Powiatowej Stacji Sanitarno- Epidemiologicznej w Lubinie udział firmy ......................................................................................... w imprezie  Gminny Jarmark Bożonarodzeniowy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 działalność gastronomiczna w zakresie określonym w formularzu zgłoszeniowym odbywać się będzie zgodnie z przepisami sanitarno-  epidemiologicznymi.</w:t>
      </w:r>
    </w:p>
    <w:p w14:paraId="0EF1CDCD" w14:textId="77777777" w:rsidR="00091F1F" w:rsidRDefault="00000000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……………………………......................................................</w:t>
      </w:r>
    </w:p>
    <w:p w14:paraId="6D70F2F5" w14:textId="77777777" w:rsidR="00091F1F" w:rsidRDefault="00000000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zgłaszającego)</w:t>
      </w:r>
    </w:p>
    <w:p w14:paraId="212597C4" w14:textId="77777777" w:rsidR="00091F1F" w:rsidRDefault="00091F1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A3C104C" w14:textId="77777777" w:rsidR="00091F1F" w:rsidRDefault="00091F1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4A0223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0B40B9FB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D2B8DAD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1AE7083B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2C3385DE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FA36599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A7D7127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96AC573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2025B647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61CE920A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CC57814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E9C6710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612ABBCF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3F73DCB9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5AE78DF5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003DC74D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5D137989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4F2A6F30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29F85450" w14:textId="77777777" w:rsidR="00091F1F" w:rsidRDefault="00091F1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6C74CAB" w14:textId="77777777" w:rsidR="00091F1F" w:rsidRDefault="00091F1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119C733" w14:textId="77777777" w:rsidR="009D6FB7" w:rsidRDefault="009D6FB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0470F" w14:textId="77777777" w:rsidR="009D6FB7" w:rsidRDefault="009D6FB7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16D4FA2A" w14:textId="77777777" w:rsidR="00091F1F" w:rsidRDefault="00091F1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74D7F395" w14:textId="77777777" w:rsidR="00091F1F" w:rsidRDefault="0000000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1 do niniejszego Regulaminu</w:t>
      </w:r>
    </w:p>
    <w:p w14:paraId="1BA89E2E" w14:textId="77777777" w:rsidR="00091F1F" w:rsidRDefault="00091F1F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2EC918B6" w14:textId="77777777" w:rsidR="00091F1F" w:rsidRDefault="000000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INFORMACJA O PRZETWARZANIU DANYCH OSOBOWYCH</w:t>
      </w:r>
    </w:p>
    <w:p w14:paraId="73C5DB53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p w14:paraId="087BFDDC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Administrator Pani/Pana danych:</w:t>
      </w:r>
      <w:r>
        <w:rPr>
          <w:rFonts w:ascii="Times New Roman" w:hAnsi="Times New Roman" w:cs="Times New Roman"/>
          <w:sz w:val="20"/>
          <w:szCs w:val="20"/>
        </w:rPr>
        <w:t xml:space="preserve"> Centrum Kultury Gminy Rudna, ul. Wesoła 13, 59-305 Rudna, tel. +48 76 746 42 49, e-mail: </w:t>
      </w:r>
      <w:hyperlink r:id="rId5">
        <w:r w:rsidR="00091F1F">
          <w:rPr>
            <w:rStyle w:val="Hipercze"/>
            <w:rFonts w:ascii="Times New Roman" w:hAnsi="Times New Roman" w:cs="Times New Roman"/>
            <w:sz w:val="20"/>
            <w:szCs w:val="20"/>
          </w:rPr>
          <w:t>ckgr@ckgr.pl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17C69A65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Inspektor Ochrony Danych</w:t>
      </w:r>
      <w:r>
        <w:rPr>
          <w:rFonts w:ascii="Times New Roman" w:hAnsi="Times New Roman" w:cs="Times New Roman"/>
          <w:sz w:val="20"/>
          <w:szCs w:val="20"/>
        </w:rPr>
        <w:t xml:space="preserve">: we wszelkich sprawach związanych z ochroną danych możesz kontaktować się pod adresem: </w:t>
      </w:r>
      <w:hyperlink r:id="rId6">
        <w:r w:rsidR="00091F1F">
          <w:rPr>
            <w:rStyle w:val="Hipercze"/>
            <w:rFonts w:ascii="Times New Roman" w:hAnsi="Times New Roman" w:cs="Times New Roman"/>
            <w:sz w:val="20"/>
            <w:szCs w:val="20"/>
          </w:rPr>
          <w:t>iod@ckgr.pl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391DD462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Cele przetwarzania |  podstawa prawna</w:t>
      </w:r>
    </w:p>
    <w:p w14:paraId="48697636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Realizacja zadań związanych z działalnością kulturalną (imprezy, wydarzenia, konkursy) na podstawie art. 6 ust. 1 lit. e) RODO - przetwarzanie jest niezbędne do wykonania zadania realizowanego w interesie publicznym w związku z ustawą z dnia 25 października 1991 r. o organizowaniu i prowadzeniu działalności kulturalnej w przypadku gdy wydarzenie wymaga zapisów uczestników (zbierania danych).</w:t>
      </w:r>
    </w:p>
    <w:p w14:paraId="10E8E1D1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Promocja działalności kulturalnej w formie publikacji dokumentacji fotograficznej z wydarzeń organizowanych przez Bibliotekę na stronie internetowej oraz portalu społecznościowym Facebook na podstawie art. 6 ust. 1 lit. a) RODO zgoda na przetwarzanie danych</w:t>
      </w:r>
    </w:p>
    <w:p w14:paraId="512BCD7D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Okres przechowywania: </w:t>
      </w:r>
      <w:r>
        <w:rPr>
          <w:rFonts w:ascii="Times New Roman" w:hAnsi="Times New Roman" w:cs="Times New Roman"/>
          <w:sz w:val="20"/>
          <w:szCs w:val="20"/>
        </w:rPr>
        <w:t>6 lat</w:t>
      </w:r>
    </w:p>
    <w:p w14:paraId="187727F4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Odbiorcy danych:</w:t>
      </w:r>
    </w:p>
    <w:p w14:paraId="2E447291" w14:textId="77777777" w:rsidR="00091F1F" w:rsidRDefault="00000000">
      <w:pPr>
        <w:pStyle w:val="Akapitzlist"/>
        <w:numPr>
          <w:ilvl w:val="1"/>
          <w:numId w:val="2"/>
        </w:numPr>
        <w:spacing w:line="259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Podmioty z którymi administrator zawarł umowy powierzenia.</w:t>
      </w:r>
    </w:p>
    <w:p w14:paraId="12EBDDA0" w14:textId="77777777" w:rsidR="00091F1F" w:rsidRDefault="00000000">
      <w:pPr>
        <w:pStyle w:val="Akapitzlist"/>
        <w:numPr>
          <w:ilvl w:val="1"/>
          <w:numId w:val="2"/>
        </w:numPr>
        <w:spacing w:line="259" w:lineRule="auto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Meta Platforms, Inc., Meta – amerykański konglomerat technologiczny z siedzibą w Menlo Park w Kalifornii w przypadku wyrażenia zgody na wizerunek umieszczany w serwisie Facebook</w:t>
      </w:r>
    </w:p>
    <w:p w14:paraId="7DA1F865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426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Przysługujące Pani/Panu prawa: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49C34083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dostępu do danych</w:t>
      </w:r>
    </w:p>
    <w:p w14:paraId="628ECB50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sprostowania danych</w:t>
      </w:r>
    </w:p>
    <w:p w14:paraId="1B1AA138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usunięcia danych</w:t>
      </w:r>
    </w:p>
    <w:p w14:paraId="67A79D0F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Prawo żądania ograniczenia przetwarzania</w:t>
      </w:r>
    </w:p>
    <w:p w14:paraId="24413FBD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Prawo wniesienia sprzeciwu wobec przetwarzania danych</w:t>
      </w:r>
    </w:p>
    <w:p w14:paraId="7636EFBA" w14:textId="77777777" w:rsidR="00091F1F" w:rsidRDefault="00000000">
      <w:pPr>
        <w:pStyle w:val="Akapitzlist"/>
        <w:numPr>
          <w:ilvl w:val="1"/>
          <w:numId w:val="1"/>
        </w:numPr>
        <w:spacing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Prawo do wniesienia skargi do organu nadzorczego - Urząd Ochrony Danych Osobowych ul. Stawki 2 00-193 Warszawa </w:t>
      </w:r>
    </w:p>
    <w:p w14:paraId="3497AA02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Obowiązek podania danych: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61D6E2" w14:textId="77777777" w:rsidR="00091F1F" w:rsidRDefault="00000000">
      <w:pPr>
        <w:pStyle w:val="Akapitzlist"/>
        <w:numPr>
          <w:ilvl w:val="1"/>
          <w:numId w:val="2"/>
        </w:numPr>
        <w:spacing w:line="259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przez Panią/Pana danych osobowych lub danych osobowych Pani/Pana dziecka jest niezbędne w przypadku zapisów na wydarzenia, konkursy, imprezy. </w:t>
      </w:r>
    </w:p>
    <w:p w14:paraId="797D72DE" w14:textId="77777777" w:rsidR="00091F1F" w:rsidRDefault="00000000">
      <w:pPr>
        <w:pStyle w:val="Akapitzlist"/>
        <w:numPr>
          <w:ilvl w:val="1"/>
          <w:numId w:val="2"/>
        </w:numPr>
        <w:spacing w:line="259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takich danych jak numer telefonu, adres e-mail jest dobrowolne. </w:t>
      </w:r>
    </w:p>
    <w:p w14:paraId="5CAC9586" w14:textId="77777777" w:rsidR="00091F1F" w:rsidRDefault="00000000">
      <w:pPr>
        <w:pStyle w:val="Akapitzlist"/>
        <w:numPr>
          <w:ilvl w:val="1"/>
          <w:numId w:val="2"/>
        </w:numPr>
        <w:spacing w:line="259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organizacji imprez, wydarzeń, konkursów organizowanych dla dzieci, w przypadku dzieci poniżej 13 roku życia podanie numeru kontaktowego jest niezbędne w celu zapewnienia kontaktu z rodzicem / prawnym opiekunem dziecka. </w:t>
      </w:r>
    </w:p>
    <w:p w14:paraId="63F11EA7" w14:textId="77777777" w:rsidR="00091F1F" w:rsidRDefault="00000000">
      <w:pPr>
        <w:pStyle w:val="Akapitzlist"/>
        <w:numPr>
          <w:ilvl w:val="1"/>
          <w:numId w:val="2"/>
        </w:numPr>
        <w:spacing w:line="259" w:lineRule="auto"/>
        <w:ind w:left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Wyrażenie zgody na wizerunek jest dobrowolne. </w:t>
      </w:r>
    </w:p>
    <w:p w14:paraId="3431D8DE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możliwości wycofania zgody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w przypadku danych podanych dobrowolnie przysługuje Pani/Panu prawo do cofnięcia zgody w dowolnym momencie, bez wpływu na zgodność z prawem przetwarzania, którego dokonano na podstawie zgody przed jej cofnięciem.</w:t>
      </w:r>
    </w:p>
    <w:p w14:paraId="77597B36" w14:textId="77777777" w:rsidR="00091F1F" w:rsidRDefault="00000000">
      <w:pPr>
        <w:pStyle w:val="Akapitzlist"/>
        <w:numPr>
          <w:ilvl w:val="0"/>
          <w:numId w:val="2"/>
        </w:numPr>
        <w:spacing w:line="259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przekazaniu danych poza EOG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 W przypadku wyrażenia zgody na wizerunek umieszczony w serwisach społecznościowych dane przekazane zostaną poza Europejski Obszar Gospodarczy co wiąże się z ryzykiem ze względu na brak potwierdzenia stosowania odpowiedniego stopnia ochrony danych określonego w art. 46 pkt. 2 oraz 3 RODO. Skuteczne egzekwowanie praw wynikających z RODO może być ograniczone. Brak jest również potwierdzenia stosowania odpowiednich środków organizacyjnych oraz technicznych zabezpieczenia danych przez Meta Platforms, Inc., Meta – amerykański konglomerat technologiczny z siedzibą w Menlo Park w Kalifornii.</w:t>
      </w:r>
    </w:p>
    <w:p w14:paraId="3ED8BA28" w14:textId="77777777" w:rsidR="00091F1F" w:rsidRDefault="00091F1F">
      <w:pPr>
        <w:rPr>
          <w:rFonts w:ascii="Times New Roman" w:hAnsi="Times New Roman" w:cs="Times New Roman"/>
          <w:sz w:val="20"/>
          <w:szCs w:val="20"/>
        </w:rPr>
      </w:pPr>
    </w:p>
    <w:sectPr w:rsidR="00091F1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03EAE"/>
    <w:multiLevelType w:val="multilevel"/>
    <w:tmpl w:val="B254E5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491A20"/>
    <w:multiLevelType w:val="multilevel"/>
    <w:tmpl w:val="01DCD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orbel" w:eastAsiaTheme="minorHAnsi" w:hAnsi="Corbel" w:cstheme="minorBidi" w:hint="default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713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1E324E"/>
    <w:multiLevelType w:val="multilevel"/>
    <w:tmpl w:val="2C4A63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numFmt w:val="bullet"/>
      <w:lvlText w:val="•"/>
      <w:lvlJc w:val="left"/>
      <w:pPr>
        <w:tabs>
          <w:tab w:val="num" w:pos="0"/>
        </w:tabs>
        <w:ind w:left="1440" w:hanging="360"/>
      </w:pPr>
      <w:rPr>
        <w:rFonts w:ascii="Corbel" w:eastAsiaTheme="minorHAnsi" w:hAnsi="Corbel" w:cstheme="minorBidi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74269322">
    <w:abstractNumId w:val="1"/>
  </w:num>
  <w:num w:numId="2" w16cid:durableId="1289553956">
    <w:abstractNumId w:val="2"/>
  </w:num>
  <w:num w:numId="3" w16cid:durableId="1621494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1F"/>
    <w:rsid w:val="00091F1F"/>
    <w:rsid w:val="009D6FB7"/>
    <w:rsid w:val="00C471A1"/>
    <w:rsid w:val="00D6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0F37"/>
  <w15:docId w15:val="{733D1081-0FDA-46F4-AB8F-BF724818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85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5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5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5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5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5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5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5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5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85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E85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E85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E855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E855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E855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E855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E855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E8556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E8556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E8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E8556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8556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E855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556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4CC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784CC4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E85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5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556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556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556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bliotekanowasol.pl" TargetMode="External"/><Relationship Id="rId5" Type="http://schemas.openxmlformats.org/officeDocument/2006/relationships/hyperlink" Target="mailto:sekretariat@bibliotekanowas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 Gminy Rudna</dc:creator>
  <dc:description/>
  <cp:lastModifiedBy>Centrum Kultury Gminy Rudna</cp:lastModifiedBy>
  <cp:revision>3</cp:revision>
  <cp:lastPrinted>2024-10-31T09:43:00Z</cp:lastPrinted>
  <dcterms:created xsi:type="dcterms:W3CDTF">2025-02-17T13:25:00Z</dcterms:created>
  <dcterms:modified xsi:type="dcterms:W3CDTF">2025-02-17T13:26:00Z</dcterms:modified>
  <dc:language>pl-PL</dc:language>
</cp:coreProperties>
</file>