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903E" w14:textId="77777777" w:rsidR="00320F98" w:rsidRPr="00320F98" w:rsidRDefault="00320F98" w:rsidP="00320F98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t>Załącznik nr 1</w:t>
      </w:r>
    </w:p>
    <w:p w14:paraId="12FD6C20" w14:textId="77777777" w:rsidR="00320F98" w:rsidRPr="00320F98" w:rsidRDefault="00320F98" w:rsidP="00320F98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t>KARTA ZGŁOSZENIOWA DO KONKURSU</w:t>
      </w:r>
    </w:p>
    <w:p w14:paraId="1F29B3AF" w14:textId="0E09BE5E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do Regulaminu konkursu organizowanego podczas Dożynek w Gminie Rudna – 22</w:t>
      </w:r>
      <w:r w:rsidR="00DB2309"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sierpnia 2026 r. -</w:t>
      </w:r>
      <w:r w:rsidR="00DB2309"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Chobienia</w:t>
      </w:r>
    </w:p>
    <w:p w14:paraId="11E5B31E" w14:textId="77777777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Dane zgłaszającego:</w:t>
      </w:r>
      <w:r w:rsidRPr="00320F98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</w:p>
    <w:p w14:paraId="34152F09" w14:textId="6554A65B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 xml:space="preserve">zgłasza udział w następujących konkursach dożynkowych – </w:t>
      </w:r>
      <w:r w:rsidR="00527F5E">
        <w:rPr>
          <w:rFonts w:ascii="Times New Roman" w:hAnsi="Times New Roman" w:cs="Times New Roman"/>
        </w:rPr>
        <w:t>CHOBIENIA</w:t>
      </w:r>
      <w:r w:rsidRPr="00320F98">
        <w:rPr>
          <w:rFonts w:ascii="Times New Roman" w:hAnsi="Times New Roman" w:cs="Times New Roman"/>
        </w:rPr>
        <w:t xml:space="preserve"> 2026 r.:</w:t>
      </w:r>
    </w:p>
    <w:p w14:paraId="2BBA3B65" w14:textId="15B046C3" w:rsidR="00320F98" w:rsidRPr="00320F98" w:rsidRDefault="00320F98" w:rsidP="00320F98">
      <w:pPr>
        <w:rPr>
          <w:rFonts w:ascii="Times New Roman" w:hAnsi="Times New Roman" w:cs="Times New Roman"/>
          <w:b/>
          <w:bCs/>
        </w:rPr>
      </w:pPr>
      <w:r w:rsidRPr="00320F98">
        <w:rPr>
          <w:rFonts w:ascii="Segoe UI Symbol" w:hAnsi="Segoe UI Symbol" w:cs="Segoe UI Symbol"/>
          <w:b/>
          <w:bCs/>
        </w:rPr>
        <w:t>☐</w:t>
      </w:r>
      <w:r w:rsidRPr="00320F98">
        <w:rPr>
          <w:rFonts w:ascii="Times New Roman" w:hAnsi="Times New Roman" w:cs="Times New Roman"/>
          <w:b/>
          <w:bCs/>
        </w:rPr>
        <w:t xml:space="preserve"> Konkurs „Najpiękniejszy Wieniec Dożynkowy”</w:t>
      </w:r>
      <w:r w:rsidRPr="00320F98">
        <w:rPr>
          <w:rFonts w:ascii="Times New Roman" w:hAnsi="Times New Roman" w:cs="Times New Roman"/>
          <w:b/>
          <w:bCs/>
        </w:rPr>
        <w:br/>
      </w:r>
      <w:r w:rsidRPr="00320F98">
        <w:rPr>
          <w:rFonts w:ascii="Segoe UI Symbol" w:hAnsi="Segoe UI Symbol" w:cs="Segoe UI Symbol"/>
          <w:b/>
          <w:bCs/>
        </w:rPr>
        <w:t>☐</w:t>
      </w:r>
      <w:r w:rsidRPr="00320F98">
        <w:rPr>
          <w:rFonts w:ascii="Times New Roman" w:hAnsi="Times New Roman" w:cs="Times New Roman"/>
          <w:b/>
          <w:bCs/>
        </w:rPr>
        <w:t xml:space="preserve"> Konkurs na Stoisko Dożynkowe</w:t>
      </w:r>
      <w:r w:rsidR="008B4BD9">
        <w:rPr>
          <w:rFonts w:ascii="Times New Roman" w:hAnsi="Times New Roman" w:cs="Times New Roman"/>
          <w:b/>
          <w:bCs/>
        </w:rPr>
        <w:br/>
      </w:r>
      <w:r w:rsidR="008B4BD9" w:rsidRPr="00320F98">
        <w:rPr>
          <w:rFonts w:ascii="Segoe UI Symbol" w:hAnsi="Segoe UI Symbol" w:cs="Segoe UI Symbol"/>
          <w:b/>
          <w:bCs/>
        </w:rPr>
        <w:t>☐</w:t>
      </w:r>
      <w:r w:rsidR="008B4BD9" w:rsidRPr="008B4BD9">
        <w:rPr>
          <w:rFonts w:ascii="Times New Roman" w:hAnsi="Times New Roman" w:cs="Times New Roman"/>
          <w:b/>
          <w:bCs/>
        </w:rPr>
        <w:t xml:space="preserve"> Nagroda Specjalna –„Złoty Bilet Dożynek”</w:t>
      </w:r>
    </w:p>
    <w:p w14:paraId="22856457" w14:textId="311F919A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*) proszę zaznaczyć znakiem X właściwy konkurs lub konkursy.</w:t>
      </w:r>
    </w:p>
    <w:p w14:paraId="6E4CEBF3" w14:textId="77777777" w:rsidR="006F1FC9" w:rsidRPr="00D27334" w:rsidRDefault="006F1FC9" w:rsidP="006F1FC9">
      <w:pPr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1. Dane zgłaszającego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643"/>
        <w:gridCol w:w="2068"/>
        <w:gridCol w:w="3377"/>
        <w:gridCol w:w="1270"/>
      </w:tblGrid>
      <w:tr w:rsidR="00320F98" w:rsidRPr="00320F98" w14:paraId="50650924" w14:textId="77777777" w:rsidTr="00320F9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AEC8" w14:textId="00B4A69C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L.poj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1861" w14:textId="00A5463F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Dane zgłaszającego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2663" w14:textId="77777777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Osoba/reprezentant uprawniony do odbioru nagrody (imię, nazwisko, telefon)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6AAC6A" w14:textId="5F847DD5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Forma odbioru nagrody</w:t>
            </w:r>
          </w:p>
        </w:tc>
      </w:tr>
      <w:tr w:rsidR="00320F98" w:rsidRPr="00320F98" w14:paraId="10ACD781" w14:textId="77777777" w:rsidTr="00320F98">
        <w:trPr>
          <w:trHeight w:val="306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C917B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5E8A3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A7D98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1BE4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Przelew  (numer konta)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D46A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Gotówka</w:t>
            </w:r>
          </w:p>
        </w:tc>
      </w:tr>
      <w:tr w:rsidR="00320F98" w:rsidRPr="00320F98" w14:paraId="134310AB" w14:textId="77777777" w:rsidTr="00320F98">
        <w:trPr>
          <w:trHeight w:val="3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200B" w14:textId="64934CA6" w:rsidR="00320F98" w:rsidRPr="00320F98" w:rsidRDefault="00320F98" w:rsidP="003C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17F8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53FE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1B61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57D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D6EEBDD" w14:textId="02B35BEC" w:rsidR="006F1FC9" w:rsidRPr="00D27334" w:rsidRDefault="006F1FC9" w:rsidP="006F1FC9">
      <w:pPr>
        <w:rPr>
          <w:rFonts w:ascii="Times New Roman" w:hAnsi="Times New Roman" w:cs="Times New Roman"/>
        </w:rPr>
      </w:pPr>
    </w:p>
    <w:p w14:paraId="035B745A" w14:textId="58A1AC32" w:rsidR="006F1FC9" w:rsidRPr="00D27334" w:rsidRDefault="0024416D" w:rsidP="006F1F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6F1FC9" w:rsidRPr="00D27334">
        <w:rPr>
          <w:rFonts w:ascii="Times New Roman" w:hAnsi="Times New Roman" w:cs="Times New Roman"/>
          <w:b/>
          <w:bCs/>
        </w:rPr>
        <w:t>. Oświadczenia</w:t>
      </w:r>
    </w:p>
    <w:p w14:paraId="668B45DC" w14:textId="20D9717D" w:rsidR="006F1FC9" w:rsidRDefault="006F1FC9" w:rsidP="00A336B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Oświadczam, że zapoznałem/</w:t>
      </w:r>
      <w:proofErr w:type="spellStart"/>
      <w:r w:rsidRPr="00D27334">
        <w:rPr>
          <w:rFonts w:ascii="Times New Roman" w:hAnsi="Times New Roman" w:cs="Times New Roman"/>
        </w:rPr>
        <w:t>am</w:t>
      </w:r>
      <w:proofErr w:type="spellEnd"/>
      <w:r w:rsidRPr="00D27334">
        <w:rPr>
          <w:rFonts w:ascii="Times New Roman" w:hAnsi="Times New Roman" w:cs="Times New Roman"/>
        </w:rPr>
        <w:t xml:space="preserve"> się z treścią Regulaminu konkursów organizowanych podczas Dożynek</w:t>
      </w:r>
      <w:r w:rsidR="00F1190E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>w Gminie Rudna i akceptuję jego postanowienia.</w:t>
      </w:r>
    </w:p>
    <w:p w14:paraId="787CC971" w14:textId="7CF5FFA7" w:rsidR="0024416D" w:rsidRDefault="0024416D" w:rsidP="00A336B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4416D">
        <w:rPr>
          <w:rFonts w:ascii="Times New Roman" w:hAnsi="Times New Roman" w:cs="Times New Roman"/>
        </w:rPr>
        <w:t>Oświadczam, iż nagroda pieniężna zostanie przeznaczona na realizację celów sołeck</w:t>
      </w:r>
      <w:r>
        <w:rPr>
          <w:rFonts w:ascii="Times New Roman" w:hAnsi="Times New Roman" w:cs="Times New Roman"/>
        </w:rPr>
        <w:t>ich.</w:t>
      </w:r>
    </w:p>
    <w:p w14:paraId="0803E65C" w14:textId="00F60079" w:rsidR="006F1FC9" w:rsidRPr="00D27334" w:rsidRDefault="006F1FC9" w:rsidP="00A336B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przetwarzanie danych osobowych zawartych w formularzu zgłoszeniowym przez Centrum Kultury Gminy Rudna w celu organizacji </w:t>
      </w:r>
      <w:r w:rsidR="00A336B0" w:rsidRPr="00D27334">
        <w:rPr>
          <w:rFonts w:ascii="Times New Roman" w:hAnsi="Times New Roman" w:cs="Times New Roman"/>
        </w:rPr>
        <w:br/>
      </w:r>
      <w:r w:rsidRPr="00D27334">
        <w:rPr>
          <w:rFonts w:ascii="Times New Roman" w:hAnsi="Times New Roman" w:cs="Times New Roman"/>
        </w:rPr>
        <w:t>i przeprowadzenia konkursów.</w:t>
      </w:r>
    </w:p>
    <w:p w14:paraId="18A91E4F" w14:textId="414EEFB4" w:rsidR="006F1FC9" w:rsidRPr="00D27334" w:rsidRDefault="006F1FC9" w:rsidP="00A336B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nieodpłatne wykorzystanie wizerunku uczestników konkursu </w:t>
      </w:r>
      <w:r w:rsidR="00A336B0" w:rsidRPr="00D27334">
        <w:rPr>
          <w:rFonts w:ascii="Times New Roman" w:hAnsi="Times New Roman" w:cs="Times New Roman"/>
        </w:rPr>
        <w:br/>
      </w:r>
      <w:r w:rsidRPr="00D27334">
        <w:rPr>
          <w:rFonts w:ascii="Times New Roman" w:hAnsi="Times New Roman" w:cs="Times New Roman"/>
        </w:rPr>
        <w:t>w materiałach promocyjnych i informacyjnych związanych z wydarzeniem.</w:t>
      </w:r>
    </w:p>
    <w:p w14:paraId="30710B25" w14:textId="77777777" w:rsidR="006F1FC9" w:rsidRPr="00D27334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Miejscowość ........................................................</w:t>
      </w:r>
    </w:p>
    <w:p w14:paraId="7BC5469B" w14:textId="77777777" w:rsidR="006F1FC9" w:rsidRPr="00D27334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Data ........................................................</w:t>
      </w:r>
    </w:p>
    <w:p w14:paraId="5A32A30A" w14:textId="77777777" w:rsidR="006F1FC9" w:rsidRPr="00D27334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Podpis osoby zgłaszającej / reprezentującej podmiot</w:t>
      </w:r>
    </w:p>
    <w:p w14:paraId="63A5A4DA" w14:textId="77777777" w:rsidR="006F1FC9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..................................................................</w:t>
      </w:r>
    </w:p>
    <w:p w14:paraId="488357AA" w14:textId="7948E367" w:rsidR="00B429AC" w:rsidRPr="000B7BED" w:rsidRDefault="00B429AC" w:rsidP="00B429AC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B7BED">
        <w:rPr>
          <w:rFonts w:ascii="Times New Roman" w:hAnsi="Times New Roman" w:cs="Times New Roman"/>
          <w:i/>
          <w:iCs/>
          <w:sz w:val="18"/>
          <w:szCs w:val="18"/>
        </w:rPr>
        <w:t>Druk należy dostarczyć do dnia 01 sierpnia 2026 r. do Centrum Kultury Gminy Rudna, ul. Ścinawska 19, 59-305 Rudna, tel. 76 746 42 49</w:t>
      </w:r>
    </w:p>
    <w:p w14:paraId="32C8ED22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lastRenderedPageBreak/>
        <w:t>Administrator Pani/Pana danych:</w:t>
      </w:r>
      <w:r w:rsidRPr="00D27334">
        <w:rPr>
          <w:rFonts w:ascii="Times New Roman" w:hAnsi="Times New Roman" w:cs="Times New Roman"/>
          <w:sz w:val="22"/>
          <w:szCs w:val="22"/>
        </w:rPr>
        <w:t xml:space="preserve"> Centrum Kultury Gminy Rudna, ul. Wesoła 13, 59-305 Rudna, tel. +48 76 746 42 49, e-mail: </w:t>
      </w:r>
      <w:hyperlink r:id="rId8" w:history="1">
        <w:r w:rsidRPr="00D27334">
          <w:rPr>
            <w:rStyle w:val="Hipercze"/>
            <w:rFonts w:ascii="Times New Roman" w:hAnsi="Times New Roman" w:cs="Times New Roman"/>
            <w:sz w:val="22"/>
            <w:szCs w:val="22"/>
          </w:rPr>
          <w:t>ckgr@ckgr.pl</w:t>
        </w:r>
      </w:hyperlink>
      <w:r w:rsidRPr="00D27334">
        <w:rPr>
          <w:rFonts w:ascii="Times New Roman" w:hAnsi="Times New Roman" w:cs="Times New Roman"/>
          <w:sz w:val="22"/>
          <w:szCs w:val="22"/>
        </w:rPr>
        <w:t>.</w:t>
      </w:r>
    </w:p>
    <w:p w14:paraId="613DEFEA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Inspektor Ochrony Danych</w:t>
      </w:r>
      <w:r w:rsidRPr="00D27334">
        <w:rPr>
          <w:rFonts w:ascii="Times New Roman" w:hAnsi="Times New Roman" w:cs="Times New Roman"/>
          <w:sz w:val="22"/>
          <w:szCs w:val="22"/>
        </w:rPr>
        <w:t xml:space="preserve">: we wszelkich sprawach związanych z ochroną danych możesz kontaktować się pod adresem: </w:t>
      </w:r>
      <w:hyperlink r:id="rId9" w:history="1">
        <w:r w:rsidRPr="00D27334">
          <w:rPr>
            <w:rStyle w:val="Hipercze"/>
            <w:rFonts w:ascii="Times New Roman" w:hAnsi="Times New Roman" w:cs="Times New Roman"/>
            <w:sz w:val="22"/>
            <w:szCs w:val="22"/>
          </w:rPr>
          <w:t>iod@ckgr.pl</w:t>
        </w:r>
      </w:hyperlink>
      <w:r w:rsidRPr="00D27334">
        <w:rPr>
          <w:rFonts w:ascii="Times New Roman" w:hAnsi="Times New Roman" w:cs="Times New Roman"/>
          <w:sz w:val="22"/>
          <w:szCs w:val="22"/>
        </w:rPr>
        <w:t>.</w:t>
      </w:r>
    </w:p>
    <w:p w14:paraId="2029D78D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Cele przetwarzania |  podstawa prawna</w:t>
      </w:r>
    </w:p>
    <w:p w14:paraId="003EF326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Realizacja zadań związanych z działalnością kulturalną (imprezy, wydarzenia, konkursy) na podstawie art. 6 ust. 1 lit. e) RODO - przetwarzanie jest niezbędne do wykonania zadania realizowanego w interesie publicznym w związku z ustawą z dnia 25 października 1991 r. o organizowaniu i prowadzeniu działalności kulturalnej w przypadku gdy wydarzenie wymaga zapisów uczestników (zbierania danych).</w:t>
      </w:r>
    </w:p>
    <w:p w14:paraId="0A02B1C1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Promocja działalności kulturalnej w formie publikacji dokumentacji fotograficznej z wydarzeń organizowanych przez Bibliotekę na stronie internetowej oraz portalu społecznościowym Facebook na podstawie art. 6 ust. 1 lit. a) RODO zgoda na przetwarzanie danych</w:t>
      </w:r>
    </w:p>
    <w:p w14:paraId="2469EE64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 xml:space="preserve">Okres przechowywania: </w:t>
      </w:r>
      <w:r w:rsidRPr="00D27334">
        <w:rPr>
          <w:rFonts w:ascii="Times New Roman" w:hAnsi="Times New Roman" w:cs="Times New Roman"/>
          <w:sz w:val="22"/>
          <w:szCs w:val="22"/>
        </w:rPr>
        <w:t>6 lat</w:t>
      </w:r>
    </w:p>
    <w:p w14:paraId="0EEB39CE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Odbiorcy danych:</w:t>
      </w:r>
    </w:p>
    <w:p w14:paraId="71154300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Podmioty z którymi administrator zawarł umowy powierzenia.</w:t>
      </w:r>
    </w:p>
    <w:p w14:paraId="57B8512B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Meta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Platforms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Inc., Meta – amerykański konglomerat technologiczny z siedzibą w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Menlo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Park w Kalifornii w przypadku wyrażenia zgody na wizerunek umieszczany w serwisie Facebook</w:t>
      </w:r>
    </w:p>
    <w:p w14:paraId="550ED216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Przysługujące Pani/Panu prawa:</w:t>
      </w:r>
      <w:r w:rsidRPr="00D27334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49E6C50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dostępu do danych</w:t>
      </w:r>
    </w:p>
    <w:p w14:paraId="3CADF621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sprostowania danych</w:t>
      </w:r>
    </w:p>
    <w:p w14:paraId="78C82B3F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usunięcia danych</w:t>
      </w:r>
    </w:p>
    <w:p w14:paraId="3230193B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ograniczenia przetwarzania</w:t>
      </w:r>
    </w:p>
    <w:p w14:paraId="7A44C452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Prawo wniesienia sprzeciwu wobec przetwarzania danych</w:t>
      </w:r>
    </w:p>
    <w:p w14:paraId="3B2C8077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 xml:space="preserve">Prawo do wniesienia skargi do organu nadzorczego - Urząd Ochrony Danych Osobowych ul. Stawki 2 00-193 Warszawa </w:t>
      </w:r>
    </w:p>
    <w:p w14:paraId="354926AE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Obowiązek podania danych:</w:t>
      </w:r>
      <w:r w:rsidRPr="00D2733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5DA5B2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przez Panią/Pana danych osobowych lub danych osobowych Pani/Pana dziecka jest niezbędne w przypadku zapisów na wydarzenia, konkursy, imprezy. </w:t>
      </w:r>
    </w:p>
    <w:p w14:paraId="6DAA7840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takich danych jak numer telefonu, adres e-mail jest dobrowolne. </w:t>
      </w:r>
    </w:p>
    <w:p w14:paraId="3FD4203E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przypadku organizacji imprez, wydarzeń, konkursów organizowanych dla dzieci, w przypadku dzieci poniżej 13 roku życia podanie numeru kontaktowego jest niezbędne w celu zapewnienia kontaktu z rodzicem / prawnym opiekunem dziecka. </w:t>
      </w:r>
    </w:p>
    <w:p w14:paraId="47E5C111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Wyrażenie zgody na wizerunek jest dobrowolne. </w:t>
      </w:r>
    </w:p>
    <w:p w14:paraId="542C7B25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możliwości wycofania zgody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: w przypadku danych podanych dobrowolnie przysługuje Pani/Panu prawo do cofnięcia zgody w dowolnym momencie, bez wpływu na zgodność z prawem przetwarzania, którego dokonano na podstawie zgody przed jej cofnięciem.</w:t>
      </w:r>
    </w:p>
    <w:p w14:paraId="497D2FB4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przekazaniu danych poza EOG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W przypadku wyrażenia zgody na wizerunek umieszczony w serwisach społecznościowych dane przekazane zostaną poza Europejski Obszar Gospodarczy co wiąże się z ryzykiem ze względu na brak potwierdzenia stosowania odpowiedniego stopnia ochrony danych określonego w art. 46 pkt. 2 oraz 3 RODO. Skuteczne egzekwowanie praw wynikających z RODO może być ograniczone. Brak jest również potwierdzenia stosowania odpowiednich środków organizacyjnych oraz technicznych zabezpieczenia danych przez Meta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Platforms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Inc., Meta – amerykański konglomerat technologiczny z siedzibą w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Menlo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Park w Kalifornii.</w:t>
      </w:r>
    </w:p>
    <w:p w14:paraId="3179C3DF" w14:textId="77777777" w:rsidR="006F1FC9" w:rsidRDefault="006F1FC9" w:rsidP="00774B07">
      <w:pPr>
        <w:rPr>
          <w:rFonts w:ascii="Times New Roman" w:hAnsi="Times New Roman" w:cs="Times New Roman"/>
          <w:sz w:val="22"/>
          <w:szCs w:val="22"/>
        </w:rPr>
      </w:pPr>
    </w:p>
    <w:p w14:paraId="6CACCE81" w14:textId="77777777" w:rsidR="008B4BD9" w:rsidRDefault="008B4BD9" w:rsidP="00774B07">
      <w:pPr>
        <w:rPr>
          <w:rFonts w:ascii="Times New Roman" w:hAnsi="Times New Roman" w:cs="Times New Roman"/>
          <w:sz w:val="22"/>
          <w:szCs w:val="22"/>
        </w:rPr>
      </w:pPr>
    </w:p>
    <w:p w14:paraId="58A96588" w14:textId="77777777" w:rsidR="008B4BD9" w:rsidRDefault="008B4BD9" w:rsidP="00774B07">
      <w:pPr>
        <w:rPr>
          <w:rFonts w:ascii="Times New Roman" w:hAnsi="Times New Roman" w:cs="Times New Roman"/>
          <w:sz w:val="22"/>
          <w:szCs w:val="22"/>
        </w:rPr>
      </w:pPr>
    </w:p>
    <w:p w14:paraId="51E8E926" w14:textId="1E895FA6" w:rsidR="008B4BD9" w:rsidRPr="00320F98" w:rsidRDefault="008B4BD9" w:rsidP="008B4BD9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</w:rPr>
        <w:t>2</w:t>
      </w:r>
    </w:p>
    <w:p w14:paraId="6F453510" w14:textId="77777777" w:rsidR="008B4BD9" w:rsidRPr="00320F98" w:rsidRDefault="008B4BD9" w:rsidP="008B4BD9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t>KARTA ZGŁOSZENIOWA DO KONKURSU</w:t>
      </w:r>
    </w:p>
    <w:p w14:paraId="4D1193FC" w14:textId="7FC60027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do Regulaminu konkursu organizowanego podczas Dożynek</w:t>
      </w:r>
      <w:r w:rsidR="00F1190E"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w Gminie Rudna – 22</w:t>
      </w:r>
      <w:r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sierpnia 2026 r. -</w:t>
      </w:r>
      <w:r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Chobienia</w:t>
      </w:r>
    </w:p>
    <w:p w14:paraId="3666F70D" w14:textId="77777777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Dane zgłaszającego:</w:t>
      </w:r>
      <w:r w:rsidRPr="00320F98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</w:p>
    <w:p w14:paraId="272072A9" w14:textId="77A1AD57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 xml:space="preserve">zgłasza udział w następujących konkursach dożynkowych – </w:t>
      </w:r>
      <w:r w:rsidR="000822C9">
        <w:rPr>
          <w:rFonts w:ascii="Times New Roman" w:hAnsi="Times New Roman" w:cs="Times New Roman"/>
        </w:rPr>
        <w:t xml:space="preserve">CHOBIENIA </w:t>
      </w:r>
      <w:r w:rsidRPr="00320F98">
        <w:rPr>
          <w:rFonts w:ascii="Times New Roman" w:hAnsi="Times New Roman" w:cs="Times New Roman"/>
        </w:rPr>
        <w:t>2026 r.:</w:t>
      </w:r>
    </w:p>
    <w:p w14:paraId="69E9DB83" w14:textId="754267AE" w:rsidR="008B4BD9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Segoe UI Symbol" w:hAnsi="Segoe UI Symbol" w:cs="Segoe UI Symbol"/>
          <w:b/>
          <w:bCs/>
        </w:rPr>
        <w:t>☐</w:t>
      </w:r>
      <w:r w:rsidRPr="00320F98">
        <w:rPr>
          <w:rFonts w:ascii="Times New Roman" w:hAnsi="Times New Roman" w:cs="Times New Roman"/>
          <w:b/>
          <w:bCs/>
        </w:rPr>
        <w:t xml:space="preserve"> Konkurs „</w:t>
      </w:r>
      <w:r>
        <w:rPr>
          <w:rFonts w:ascii="Times New Roman" w:hAnsi="Times New Roman" w:cs="Times New Roman"/>
          <w:b/>
          <w:bCs/>
        </w:rPr>
        <w:t xml:space="preserve">O </w:t>
      </w:r>
      <w:r w:rsidR="00945BCD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>łotą Kosę”</w:t>
      </w:r>
      <w:r w:rsidRPr="00320F9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</w:p>
    <w:p w14:paraId="5826E571" w14:textId="0278A8A1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*) proszę zaznaczyć znakiem X właściwy konkurs lub konkursy.</w:t>
      </w:r>
    </w:p>
    <w:p w14:paraId="673CF8D7" w14:textId="77777777" w:rsidR="008B4BD9" w:rsidRPr="00D27334" w:rsidRDefault="008B4BD9" w:rsidP="008B4BD9">
      <w:pPr>
        <w:rPr>
          <w:rFonts w:ascii="Times New Roman" w:hAnsi="Times New Roman" w:cs="Times New Roman"/>
        </w:rPr>
      </w:pPr>
    </w:p>
    <w:p w14:paraId="49AB30E8" w14:textId="007A3878" w:rsidR="008B4BD9" w:rsidRPr="00D27334" w:rsidRDefault="008B4BD9" w:rsidP="008B4BD9">
      <w:pPr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 xml:space="preserve"> Oświadczenia</w:t>
      </w:r>
    </w:p>
    <w:p w14:paraId="47800EDF" w14:textId="6A00CDBA" w:rsidR="008B4BD9" w:rsidRPr="00D27334" w:rsidRDefault="008B4BD9" w:rsidP="008B4BD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Oświadczam, że zapoznałem/</w:t>
      </w:r>
      <w:proofErr w:type="spellStart"/>
      <w:r w:rsidRPr="00D27334">
        <w:rPr>
          <w:rFonts w:ascii="Times New Roman" w:hAnsi="Times New Roman" w:cs="Times New Roman"/>
        </w:rPr>
        <w:t>am</w:t>
      </w:r>
      <w:proofErr w:type="spellEnd"/>
      <w:r w:rsidRPr="00D27334">
        <w:rPr>
          <w:rFonts w:ascii="Times New Roman" w:hAnsi="Times New Roman" w:cs="Times New Roman"/>
        </w:rPr>
        <w:t xml:space="preserve"> się z treścią Regulaminu konkursów organizowanych podczas Dożynek w Gminie Rudna i akceptuję jego postanowienia.</w:t>
      </w:r>
    </w:p>
    <w:p w14:paraId="16C74BA5" w14:textId="77777777" w:rsidR="008B4BD9" w:rsidRPr="00D27334" w:rsidRDefault="008B4BD9" w:rsidP="008B4BD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przetwarzanie danych osobowych zawartych w formularzu zgłoszeniowym przez Centrum Kultury Gminy Rudna w celu organizacji </w:t>
      </w:r>
      <w:r w:rsidRPr="00D27334">
        <w:rPr>
          <w:rFonts w:ascii="Times New Roman" w:hAnsi="Times New Roman" w:cs="Times New Roman"/>
        </w:rPr>
        <w:br/>
        <w:t>i przeprowadzenia konkursów.</w:t>
      </w:r>
    </w:p>
    <w:p w14:paraId="76ADA91E" w14:textId="77777777" w:rsidR="008B4BD9" w:rsidRDefault="008B4BD9" w:rsidP="008B4BD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nieodpłatne wykorzystanie wizerunku uczestników konkursu </w:t>
      </w:r>
      <w:r w:rsidRPr="00D27334">
        <w:rPr>
          <w:rFonts w:ascii="Times New Roman" w:hAnsi="Times New Roman" w:cs="Times New Roman"/>
        </w:rPr>
        <w:br/>
        <w:t>w materiałach promocyjnych i informacyjnych związanych z wydarzeniem.</w:t>
      </w:r>
    </w:p>
    <w:p w14:paraId="68CD3492" w14:textId="77777777" w:rsidR="008B4BD9" w:rsidRPr="00D27334" w:rsidRDefault="008B4BD9" w:rsidP="004C7D53">
      <w:pPr>
        <w:ind w:left="720"/>
        <w:jc w:val="both"/>
        <w:rPr>
          <w:rFonts w:ascii="Times New Roman" w:hAnsi="Times New Roman" w:cs="Times New Roman"/>
        </w:rPr>
      </w:pPr>
    </w:p>
    <w:p w14:paraId="7F3DDC3B" w14:textId="77777777" w:rsidR="008B4BD9" w:rsidRPr="00D27334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Miejscowość ........................................................</w:t>
      </w:r>
    </w:p>
    <w:p w14:paraId="0336B8DA" w14:textId="77777777" w:rsidR="008B4BD9" w:rsidRPr="00D27334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Data ........................................................</w:t>
      </w:r>
    </w:p>
    <w:p w14:paraId="655E2895" w14:textId="0F760653" w:rsidR="008B4BD9" w:rsidRPr="00D27334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Podpis osoby zgłaszającej </w:t>
      </w:r>
    </w:p>
    <w:p w14:paraId="6847CE78" w14:textId="77777777" w:rsidR="008B4BD9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..................................................................</w:t>
      </w:r>
    </w:p>
    <w:p w14:paraId="2648AD84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13E33B64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781DB49F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7734DAD2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5340350D" w14:textId="77777777" w:rsidR="008947C4" w:rsidRDefault="008947C4" w:rsidP="008B4BD9">
      <w:pPr>
        <w:rPr>
          <w:rFonts w:ascii="Times New Roman" w:hAnsi="Times New Roman" w:cs="Times New Roman"/>
        </w:rPr>
      </w:pPr>
    </w:p>
    <w:p w14:paraId="25C8C97B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B7BED">
        <w:rPr>
          <w:rFonts w:ascii="Times New Roman" w:hAnsi="Times New Roman" w:cs="Times New Roman"/>
          <w:i/>
          <w:iCs/>
          <w:sz w:val="18"/>
          <w:szCs w:val="18"/>
        </w:rPr>
        <w:t>Druk należy dostarczyć do dnia 01 sierpnia 2026 r. do Centrum Kultury Gminy Rudna, ul. Ścinawska 19, 59-305 Rudna, tel. 76 746 42 49</w:t>
      </w:r>
    </w:p>
    <w:p w14:paraId="2D82B799" w14:textId="6D08BEF8" w:rsidR="00E61E27" w:rsidRPr="00E61E27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61E27">
        <w:rPr>
          <w:rFonts w:ascii="Times New Roman" w:hAnsi="Times New Roman" w:cs="Times New Roman"/>
          <w:b/>
          <w:bCs/>
          <w:sz w:val="22"/>
          <w:szCs w:val="22"/>
        </w:rPr>
        <w:lastRenderedPageBreak/>
        <w:t>Administrator Pani/Pana danych:</w:t>
      </w:r>
      <w:r w:rsidRPr="00E61E27">
        <w:rPr>
          <w:rFonts w:ascii="Times New Roman" w:hAnsi="Times New Roman" w:cs="Times New Roman"/>
          <w:sz w:val="22"/>
          <w:szCs w:val="22"/>
        </w:rPr>
        <w:t xml:space="preserve"> Centrum Kultury Gminy Rudna, ul. Wesoła 13, 59-305 Rudna, tel. +48 76 746 42 49, e-mail: </w:t>
      </w:r>
      <w:hyperlink r:id="rId10" w:history="1">
        <w:r w:rsidRPr="00E61E27">
          <w:rPr>
            <w:rStyle w:val="Hipercze"/>
            <w:rFonts w:ascii="Times New Roman" w:hAnsi="Times New Roman" w:cs="Times New Roman"/>
            <w:sz w:val="22"/>
            <w:szCs w:val="22"/>
          </w:rPr>
          <w:t>ckgr@ckgr.pl</w:t>
        </w:r>
      </w:hyperlink>
      <w:r w:rsidRPr="00E61E27">
        <w:rPr>
          <w:rFonts w:ascii="Times New Roman" w:hAnsi="Times New Roman" w:cs="Times New Roman"/>
          <w:sz w:val="22"/>
          <w:szCs w:val="22"/>
        </w:rPr>
        <w:t>.</w:t>
      </w:r>
    </w:p>
    <w:p w14:paraId="0ACA31B7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Inspektor Ochrony Danych</w:t>
      </w:r>
      <w:r w:rsidRPr="00D27334">
        <w:rPr>
          <w:rFonts w:ascii="Times New Roman" w:hAnsi="Times New Roman" w:cs="Times New Roman"/>
          <w:sz w:val="22"/>
          <w:szCs w:val="22"/>
        </w:rPr>
        <w:t xml:space="preserve">: we wszelkich sprawach związanych z ochroną danych możesz kontaktować się pod adresem: </w:t>
      </w:r>
      <w:hyperlink r:id="rId11" w:history="1">
        <w:r w:rsidRPr="00D27334">
          <w:rPr>
            <w:rStyle w:val="Hipercze"/>
            <w:rFonts w:ascii="Times New Roman" w:hAnsi="Times New Roman" w:cs="Times New Roman"/>
            <w:sz w:val="22"/>
            <w:szCs w:val="22"/>
          </w:rPr>
          <w:t>iod@ckgr.pl</w:t>
        </w:r>
      </w:hyperlink>
      <w:r w:rsidRPr="00D27334">
        <w:rPr>
          <w:rFonts w:ascii="Times New Roman" w:hAnsi="Times New Roman" w:cs="Times New Roman"/>
          <w:sz w:val="22"/>
          <w:szCs w:val="22"/>
        </w:rPr>
        <w:t>.</w:t>
      </w:r>
    </w:p>
    <w:p w14:paraId="09E1F7C0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Cele przetwarzania |  podstawa prawna</w:t>
      </w:r>
    </w:p>
    <w:p w14:paraId="3CEA320E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Realizacja zadań związanych z działalnością kulturalną (imprezy, wydarzenia, konkursy) na podstawie art. 6 ust. 1 lit. e) RODO - przetwarzanie jest niezbędne do wykonania zadania realizowanego w interesie publicznym w związku z ustawą z dnia 25 października 1991 r. o organizowaniu i prowadzeniu działalności kulturalnej w przypadku gdy wydarzenie wymaga zapisów uczestników (zbierania danych).</w:t>
      </w:r>
    </w:p>
    <w:p w14:paraId="7F8F0A7D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Promocja działalności kulturalnej w formie publikacji dokumentacji fotograficznej z wydarzeń organizowanych przez Bibliotekę na stronie internetowej oraz portalu społecznościowym Facebook na podstawie art. 6 ust. 1 lit. a) RODO zgoda na przetwarzanie danych</w:t>
      </w:r>
    </w:p>
    <w:p w14:paraId="2D926196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 xml:space="preserve">Okres przechowywania: </w:t>
      </w:r>
      <w:r w:rsidRPr="00D27334">
        <w:rPr>
          <w:rFonts w:ascii="Times New Roman" w:hAnsi="Times New Roman" w:cs="Times New Roman"/>
          <w:sz w:val="22"/>
          <w:szCs w:val="22"/>
        </w:rPr>
        <w:t>6 lat</w:t>
      </w:r>
    </w:p>
    <w:p w14:paraId="63B67ADA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Odbiorcy danych:</w:t>
      </w:r>
    </w:p>
    <w:p w14:paraId="6A93E259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Podmioty z którymi administrator zawarł umowy powierzenia.</w:t>
      </w:r>
    </w:p>
    <w:p w14:paraId="465F526A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Meta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Platforms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Inc., Meta – amerykański konglomerat technologiczny z siedzibą w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Menlo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Park w Kalifornii w przypadku wyrażenia zgody na wizerunek umieszczany w serwisie Facebook</w:t>
      </w:r>
    </w:p>
    <w:p w14:paraId="51E97D6E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Przysługujące Pani/Panu prawa:</w:t>
      </w:r>
      <w:r w:rsidRPr="00D27334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057DC566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dostępu do danych</w:t>
      </w:r>
    </w:p>
    <w:p w14:paraId="450A84C4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sprostowania danych</w:t>
      </w:r>
    </w:p>
    <w:p w14:paraId="3F941B36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usunięcia danych</w:t>
      </w:r>
    </w:p>
    <w:p w14:paraId="2FE4AF73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ograniczenia przetwarzania</w:t>
      </w:r>
    </w:p>
    <w:p w14:paraId="732B9788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Prawo wniesienia sprzeciwu wobec przetwarzania danych</w:t>
      </w:r>
    </w:p>
    <w:p w14:paraId="6A61248E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 xml:space="preserve">Prawo do wniesienia skargi do organu nadzorczego - Urząd Ochrony Danych Osobowych ul. Stawki 2 00-193 Warszawa </w:t>
      </w:r>
    </w:p>
    <w:p w14:paraId="2BC44802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Obowiązek podania danych:</w:t>
      </w:r>
      <w:r w:rsidRPr="00D2733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0B4833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przez Panią/Pana danych osobowych lub danych osobowych Pani/Pana dziecka jest niezbędne w przypadku zapisów na wydarzenia, konkursy, imprezy. </w:t>
      </w:r>
    </w:p>
    <w:p w14:paraId="5FDD8D57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takich danych jak numer telefonu, adres e-mail jest dobrowolne. </w:t>
      </w:r>
    </w:p>
    <w:p w14:paraId="51842104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przypadku organizacji imprez, wydarzeń, konkursów organizowanych dla dzieci, w przypadku dzieci poniżej 13 roku życia podanie numeru kontaktowego jest niezbędne w celu zapewnienia kontaktu z rodzicem / prawnym opiekunem dziecka. </w:t>
      </w:r>
    </w:p>
    <w:p w14:paraId="54F36B32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Wyrażenie zgody na wizerunek jest dobrowolne. </w:t>
      </w:r>
    </w:p>
    <w:p w14:paraId="196447B7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możliwości wycofania zgody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: w przypadku danych podanych dobrowolnie przysługuje Pani/Panu prawo do cofnięcia zgody w dowolnym momencie, bez wpływu na zgodność z prawem przetwarzania, którego dokonano na podstawie zgody przed jej cofnięciem.</w:t>
      </w:r>
    </w:p>
    <w:p w14:paraId="371FF632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przekazaniu danych poza EOG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W przypadku wyrażenia zgody na wizerunek umieszczony w serwisach społecznościowych dane przekazane zostaną poza Europejski Obszar Gospodarczy co wiąże się z ryzykiem ze względu na brak potwierdzenia stosowania odpowiedniego stopnia ochrony danych określonego w art. 46 pkt. 2 oraz 3 RODO. Skuteczne egzekwowanie praw wynikających z RODO może być ograniczone. Brak jest również potwierdzenia stosowania odpowiednich środków organizacyjnych oraz technicznych zabezpieczenia danych przez Meta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Platforms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Inc., Meta – amerykański konglomerat technologiczny z siedzibą w </w:t>
      </w:r>
      <w:proofErr w:type="spellStart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Menlo</w:t>
      </w:r>
      <w:proofErr w:type="spellEnd"/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Park w Kalifornii.</w:t>
      </w:r>
    </w:p>
    <w:p w14:paraId="6034B746" w14:textId="77777777" w:rsidR="00E61E27" w:rsidRDefault="00E61E27" w:rsidP="00E61E27">
      <w:pPr>
        <w:rPr>
          <w:rFonts w:ascii="Times New Roman" w:hAnsi="Times New Roman" w:cs="Times New Roman"/>
          <w:sz w:val="22"/>
          <w:szCs w:val="22"/>
        </w:rPr>
      </w:pPr>
    </w:p>
    <w:p w14:paraId="4132CE9F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EB9B5A2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0E8088E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761FF98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1CDD62C8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28453F13" w14:textId="77777777" w:rsidR="00E61E27" w:rsidRPr="000B7BED" w:rsidRDefault="00E61E27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sectPr w:rsidR="00E61E27" w:rsidRPr="000B7BE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498B" w14:textId="77777777" w:rsidR="003D47A4" w:rsidRDefault="003D47A4" w:rsidP="00496696">
      <w:pPr>
        <w:spacing w:after="0" w:line="240" w:lineRule="auto"/>
      </w:pPr>
      <w:r>
        <w:separator/>
      </w:r>
    </w:p>
  </w:endnote>
  <w:endnote w:type="continuationSeparator" w:id="0">
    <w:p w14:paraId="595920E6" w14:textId="77777777" w:rsidR="003D47A4" w:rsidRDefault="003D47A4" w:rsidP="0049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392946"/>
      <w:docPartObj>
        <w:docPartGallery w:val="Page Numbers (Bottom of Page)"/>
        <w:docPartUnique/>
      </w:docPartObj>
    </w:sdtPr>
    <w:sdtEndPr/>
    <w:sdtContent>
      <w:p w14:paraId="760BCC3C" w14:textId="4CCEF238" w:rsidR="00496696" w:rsidRDefault="00496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B948B" w14:textId="77777777" w:rsidR="00496696" w:rsidRDefault="00496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33D4" w14:textId="77777777" w:rsidR="003D47A4" w:rsidRDefault="003D47A4" w:rsidP="00496696">
      <w:pPr>
        <w:spacing w:after="0" w:line="240" w:lineRule="auto"/>
      </w:pPr>
      <w:r>
        <w:separator/>
      </w:r>
    </w:p>
  </w:footnote>
  <w:footnote w:type="continuationSeparator" w:id="0">
    <w:p w14:paraId="499D6D52" w14:textId="77777777" w:rsidR="003D47A4" w:rsidRDefault="003D47A4" w:rsidP="0049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84F"/>
    <w:multiLevelType w:val="multilevel"/>
    <w:tmpl w:val="2D08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300BF"/>
    <w:multiLevelType w:val="multilevel"/>
    <w:tmpl w:val="90B4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50AC7"/>
    <w:multiLevelType w:val="multilevel"/>
    <w:tmpl w:val="4278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4155B"/>
    <w:multiLevelType w:val="multilevel"/>
    <w:tmpl w:val="07B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B3FF0"/>
    <w:multiLevelType w:val="hybridMultilevel"/>
    <w:tmpl w:val="6994AA9E"/>
    <w:lvl w:ilvl="0" w:tplc="0324EC7E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34B3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67502"/>
    <w:multiLevelType w:val="multilevel"/>
    <w:tmpl w:val="21D2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12390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500E8"/>
    <w:multiLevelType w:val="hybridMultilevel"/>
    <w:tmpl w:val="EC7008F4"/>
    <w:lvl w:ilvl="0" w:tplc="CEEA9E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3DBF"/>
    <w:multiLevelType w:val="hybridMultilevel"/>
    <w:tmpl w:val="08C6DAE2"/>
    <w:lvl w:ilvl="0" w:tplc="4AC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B5ED7"/>
    <w:multiLevelType w:val="multilevel"/>
    <w:tmpl w:val="4B08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4213F"/>
    <w:multiLevelType w:val="multilevel"/>
    <w:tmpl w:val="4AC8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F4B5B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F286C"/>
    <w:multiLevelType w:val="multilevel"/>
    <w:tmpl w:val="368A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D1700"/>
    <w:multiLevelType w:val="multilevel"/>
    <w:tmpl w:val="18B0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4029C"/>
    <w:multiLevelType w:val="multilevel"/>
    <w:tmpl w:val="B76E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D31FD"/>
    <w:multiLevelType w:val="multilevel"/>
    <w:tmpl w:val="F698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76D71"/>
    <w:multiLevelType w:val="multilevel"/>
    <w:tmpl w:val="B640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730C2"/>
    <w:multiLevelType w:val="hybridMultilevel"/>
    <w:tmpl w:val="76367820"/>
    <w:lvl w:ilvl="0" w:tplc="4AC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3472"/>
    <w:multiLevelType w:val="hybridMultilevel"/>
    <w:tmpl w:val="5D9EEAD6"/>
    <w:lvl w:ilvl="0" w:tplc="FF5C20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11D6"/>
    <w:multiLevelType w:val="multilevel"/>
    <w:tmpl w:val="DA28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66650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540EB"/>
    <w:multiLevelType w:val="multilevel"/>
    <w:tmpl w:val="7452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D39CC"/>
    <w:multiLevelType w:val="multilevel"/>
    <w:tmpl w:val="165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D4553"/>
    <w:multiLevelType w:val="multilevel"/>
    <w:tmpl w:val="679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92F5F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D4960"/>
    <w:multiLevelType w:val="multilevel"/>
    <w:tmpl w:val="47029648"/>
    <w:lvl w:ilvl="0">
      <w:numFmt w:val="bullet"/>
      <w:lvlText w:val="✔"/>
      <w:lvlJc w:val="left"/>
      <w:pPr>
        <w:ind w:left="14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8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F65EA8"/>
    <w:multiLevelType w:val="multilevel"/>
    <w:tmpl w:val="165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860EA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211EA"/>
    <w:multiLevelType w:val="multilevel"/>
    <w:tmpl w:val="C3A64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</w:lvl>
    <w:lvl w:ilvl="3">
      <w:start w:val="1"/>
      <w:numFmt w:val="decimal"/>
      <w:lvlText w:val=")"/>
      <w:lvlJc w:val="left"/>
      <w:pPr>
        <w:ind w:left="1800" w:hanging="360"/>
      </w:pPr>
    </w:lvl>
    <w:lvl w:ilvl="4">
      <w:start w:val="1"/>
      <w:numFmt w:val="decimal"/>
      <w:lvlText w:val=")"/>
      <w:lvlJc w:val="left"/>
      <w:pPr>
        <w:ind w:left="2160" w:hanging="360"/>
      </w:pPr>
    </w:lvl>
    <w:lvl w:ilvl="5">
      <w:start w:val="1"/>
      <w:numFmt w:val="decimal"/>
      <w:lvlText w:val=")"/>
      <w:lvlJc w:val="left"/>
      <w:pPr>
        <w:ind w:left="2520" w:hanging="360"/>
      </w:pPr>
    </w:lvl>
    <w:lvl w:ilvl="6">
      <w:start w:val="1"/>
      <w:numFmt w:val="decimal"/>
      <w:lvlText w:val=")"/>
      <w:lvlJc w:val="left"/>
      <w:pPr>
        <w:ind w:left="2880" w:hanging="360"/>
      </w:pPr>
    </w:lvl>
    <w:lvl w:ilvl="7">
      <w:start w:val="1"/>
      <w:numFmt w:val="decimal"/>
      <w:lvlText w:val=")"/>
      <w:lvlJc w:val="left"/>
      <w:pPr>
        <w:ind w:left="3240" w:hanging="360"/>
      </w:pPr>
    </w:lvl>
    <w:lvl w:ilvl="8">
      <w:start w:val="1"/>
      <w:numFmt w:val="decimal"/>
      <w:lvlText w:val=")"/>
      <w:lvlJc w:val="left"/>
      <w:pPr>
        <w:ind w:left="3600" w:hanging="360"/>
      </w:pPr>
    </w:lvl>
  </w:abstractNum>
  <w:abstractNum w:abstractNumId="30" w15:restartNumberingAfterBreak="0">
    <w:nsid w:val="7B832FE1"/>
    <w:multiLevelType w:val="multilevel"/>
    <w:tmpl w:val="EE8AB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D84A18"/>
    <w:multiLevelType w:val="hybridMultilevel"/>
    <w:tmpl w:val="7B62C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B6D3A"/>
    <w:multiLevelType w:val="hybridMultilevel"/>
    <w:tmpl w:val="5E0C7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37EEFF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D664E"/>
    <w:multiLevelType w:val="multilevel"/>
    <w:tmpl w:val="14EC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059389">
    <w:abstractNumId w:val="11"/>
  </w:num>
  <w:num w:numId="2" w16cid:durableId="823277494">
    <w:abstractNumId w:val="6"/>
  </w:num>
  <w:num w:numId="3" w16cid:durableId="850341737">
    <w:abstractNumId w:val="1"/>
  </w:num>
  <w:num w:numId="4" w16cid:durableId="1417169606">
    <w:abstractNumId w:val="0"/>
  </w:num>
  <w:num w:numId="5" w16cid:durableId="1549880893">
    <w:abstractNumId w:val="16"/>
  </w:num>
  <w:num w:numId="6" w16cid:durableId="1963344310">
    <w:abstractNumId w:val="13"/>
  </w:num>
  <w:num w:numId="7" w16cid:durableId="1160459813">
    <w:abstractNumId w:val="3"/>
  </w:num>
  <w:num w:numId="8" w16cid:durableId="1823429896">
    <w:abstractNumId w:val="20"/>
  </w:num>
  <w:num w:numId="9" w16cid:durableId="1020159074">
    <w:abstractNumId w:val="17"/>
  </w:num>
  <w:num w:numId="10" w16cid:durableId="800002497">
    <w:abstractNumId w:val="24"/>
  </w:num>
  <w:num w:numId="11" w16cid:durableId="1849716166">
    <w:abstractNumId w:val="23"/>
  </w:num>
  <w:num w:numId="12" w16cid:durableId="659313859">
    <w:abstractNumId w:val="2"/>
  </w:num>
  <w:num w:numId="13" w16cid:durableId="1220092028">
    <w:abstractNumId w:val="33"/>
  </w:num>
  <w:num w:numId="14" w16cid:durableId="268394276">
    <w:abstractNumId w:val="30"/>
  </w:num>
  <w:num w:numId="15" w16cid:durableId="1496725639">
    <w:abstractNumId w:val="14"/>
  </w:num>
  <w:num w:numId="16" w16cid:durableId="317466623">
    <w:abstractNumId w:val="22"/>
  </w:num>
  <w:num w:numId="17" w16cid:durableId="300578127">
    <w:abstractNumId w:val="10"/>
  </w:num>
  <w:num w:numId="18" w16cid:durableId="955135441">
    <w:abstractNumId w:val="5"/>
  </w:num>
  <w:num w:numId="19" w16cid:durableId="1855263686">
    <w:abstractNumId w:val="26"/>
  </w:num>
  <w:num w:numId="20" w16cid:durableId="63798684">
    <w:abstractNumId w:val="32"/>
  </w:num>
  <w:num w:numId="21" w16cid:durableId="1344894668">
    <w:abstractNumId w:val="31"/>
  </w:num>
  <w:num w:numId="22" w16cid:durableId="1465194093">
    <w:abstractNumId w:val="15"/>
  </w:num>
  <w:num w:numId="23" w16cid:durableId="771244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3291045">
    <w:abstractNumId w:val="9"/>
  </w:num>
  <w:num w:numId="25" w16cid:durableId="155847214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3205541">
    <w:abstractNumId w:val="18"/>
  </w:num>
  <w:num w:numId="27" w16cid:durableId="1010254199">
    <w:abstractNumId w:val="4"/>
  </w:num>
  <w:num w:numId="28" w16cid:durableId="1326132232">
    <w:abstractNumId w:val="27"/>
  </w:num>
  <w:num w:numId="29" w16cid:durableId="1161236483">
    <w:abstractNumId w:val="21"/>
  </w:num>
  <w:num w:numId="30" w16cid:durableId="1231497296">
    <w:abstractNumId w:val="28"/>
  </w:num>
  <w:num w:numId="31" w16cid:durableId="356397239">
    <w:abstractNumId w:val="25"/>
  </w:num>
  <w:num w:numId="32" w16cid:durableId="1963075205">
    <w:abstractNumId w:val="7"/>
  </w:num>
  <w:num w:numId="33" w16cid:durableId="453868361">
    <w:abstractNumId w:val="12"/>
  </w:num>
  <w:num w:numId="34" w16cid:durableId="1896508636">
    <w:abstractNumId w:val="29"/>
  </w:num>
  <w:num w:numId="35" w16cid:durableId="46494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3"/>
    <w:rsid w:val="00046B77"/>
    <w:rsid w:val="0006434F"/>
    <w:rsid w:val="000822C9"/>
    <w:rsid w:val="000B7BED"/>
    <w:rsid w:val="000C546E"/>
    <w:rsid w:val="000D6E15"/>
    <w:rsid w:val="000F0936"/>
    <w:rsid w:val="00116AC0"/>
    <w:rsid w:val="001463CC"/>
    <w:rsid w:val="0019624A"/>
    <w:rsid w:val="00206F57"/>
    <w:rsid w:val="00236B07"/>
    <w:rsid w:val="0024416D"/>
    <w:rsid w:val="002A15AF"/>
    <w:rsid w:val="00320F98"/>
    <w:rsid w:val="0033435A"/>
    <w:rsid w:val="00346917"/>
    <w:rsid w:val="00364E7C"/>
    <w:rsid w:val="00372F03"/>
    <w:rsid w:val="003C0CA3"/>
    <w:rsid w:val="003C2668"/>
    <w:rsid w:val="003D2186"/>
    <w:rsid w:val="003D47A4"/>
    <w:rsid w:val="004351D4"/>
    <w:rsid w:val="0049329B"/>
    <w:rsid w:val="00496696"/>
    <w:rsid w:val="004C7D53"/>
    <w:rsid w:val="004D77CA"/>
    <w:rsid w:val="00525D18"/>
    <w:rsid w:val="00527F5E"/>
    <w:rsid w:val="005B1353"/>
    <w:rsid w:val="005D2995"/>
    <w:rsid w:val="005E2BC1"/>
    <w:rsid w:val="005F392C"/>
    <w:rsid w:val="0061548E"/>
    <w:rsid w:val="00616233"/>
    <w:rsid w:val="00626F21"/>
    <w:rsid w:val="006A256A"/>
    <w:rsid w:val="006E677E"/>
    <w:rsid w:val="006F1FC9"/>
    <w:rsid w:val="00746FE7"/>
    <w:rsid w:val="00747186"/>
    <w:rsid w:val="00767BC4"/>
    <w:rsid w:val="00774B07"/>
    <w:rsid w:val="0079530A"/>
    <w:rsid w:val="007D7CB3"/>
    <w:rsid w:val="007E3A01"/>
    <w:rsid w:val="007E7AAD"/>
    <w:rsid w:val="007F647B"/>
    <w:rsid w:val="00865998"/>
    <w:rsid w:val="00886BDD"/>
    <w:rsid w:val="008947C4"/>
    <w:rsid w:val="008B4BD9"/>
    <w:rsid w:val="00945BCD"/>
    <w:rsid w:val="009E287F"/>
    <w:rsid w:val="00A05A4A"/>
    <w:rsid w:val="00A13BA9"/>
    <w:rsid w:val="00A15EFB"/>
    <w:rsid w:val="00A336B0"/>
    <w:rsid w:val="00A5239F"/>
    <w:rsid w:val="00AE6A39"/>
    <w:rsid w:val="00AF00E0"/>
    <w:rsid w:val="00AF06BE"/>
    <w:rsid w:val="00AF2613"/>
    <w:rsid w:val="00B03984"/>
    <w:rsid w:val="00B30381"/>
    <w:rsid w:val="00B429AC"/>
    <w:rsid w:val="00B708D4"/>
    <w:rsid w:val="00B76EEA"/>
    <w:rsid w:val="00BA2B69"/>
    <w:rsid w:val="00BB2154"/>
    <w:rsid w:val="00BE2210"/>
    <w:rsid w:val="00BF0982"/>
    <w:rsid w:val="00BF61E6"/>
    <w:rsid w:val="00C65BA2"/>
    <w:rsid w:val="00C80308"/>
    <w:rsid w:val="00CC71AE"/>
    <w:rsid w:val="00D22AF9"/>
    <w:rsid w:val="00D27334"/>
    <w:rsid w:val="00D65A9F"/>
    <w:rsid w:val="00D662B6"/>
    <w:rsid w:val="00DA54AD"/>
    <w:rsid w:val="00DB2309"/>
    <w:rsid w:val="00E472FB"/>
    <w:rsid w:val="00E61E27"/>
    <w:rsid w:val="00E655AC"/>
    <w:rsid w:val="00EC29EE"/>
    <w:rsid w:val="00F1190E"/>
    <w:rsid w:val="00F2128C"/>
    <w:rsid w:val="00F226B2"/>
    <w:rsid w:val="00F514F1"/>
    <w:rsid w:val="00F70E97"/>
    <w:rsid w:val="00F979AB"/>
    <w:rsid w:val="00FA10B3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94F7"/>
  <w15:chartTrackingRefBased/>
  <w15:docId w15:val="{38DD9EFE-64F5-4405-AF3A-169692F4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7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37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F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F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F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F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F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F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74B0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6F57"/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FA10B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696"/>
  </w:style>
  <w:style w:type="paragraph" w:styleId="Stopka">
    <w:name w:val="footer"/>
    <w:basedOn w:val="Normalny"/>
    <w:link w:val="StopkaZnak"/>
    <w:uiPriority w:val="99"/>
    <w:unhideWhenUsed/>
    <w:rsid w:val="0049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696"/>
  </w:style>
  <w:style w:type="character" w:styleId="Pogrubienie">
    <w:name w:val="Strong"/>
    <w:basedOn w:val="Domylnaczcionkaakapitu"/>
    <w:uiPriority w:val="22"/>
    <w:qFormat/>
    <w:rsid w:val="00626F21"/>
    <w:rPr>
      <w:b/>
      <w:bCs/>
    </w:rPr>
  </w:style>
  <w:style w:type="paragraph" w:customStyle="1" w:styleId="Standard">
    <w:name w:val="Standard"/>
    <w:rsid w:val="003469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styleId="Uwydatnienie">
    <w:name w:val="Emphasis"/>
    <w:rsid w:val="00346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bliotekanowaso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bibliotekanowaso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bibliotekanowaso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ibliotekanowaso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F502-2854-4C6C-A06B-B69F3520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Gminy Rudna</dc:creator>
  <cp:keywords/>
  <dc:description/>
  <cp:lastModifiedBy>Centrum Kultury Gminy Rudna</cp:lastModifiedBy>
  <cp:revision>2</cp:revision>
  <cp:lastPrinted>2026-04-14T11:59:00Z</cp:lastPrinted>
  <dcterms:created xsi:type="dcterms:W3CDTF">2026-05-13T09:51:00Z</dcterms:created>
  <dcterms:modified xsi:type="dcterms:W3CDTF">2026-05-13T09:51:00Z</dcterms:modified>
</cp:coreProperties>
</file>